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CAB0" w14:textId="77777777" w:rsidR="006221F8" w:rsidRDefault="006221F8" w:rsidP="00A6764A">
      <w:pPr>
        <w:ind w:left="420" w:firstLineChars="300" w:firstLine="1320"/>
        <w:rPr>
          <w:rFonts w:ascii="微软雅黑" w:eastAsia="微软雅黑" w:hAnsi="微软雅黑" w:hint="eastAsia"/>
          <w:b/>
          <w:color w:val="0070C0"/>
          <w:sz w:val="44"/>
        </w:rPr>
      </w:pPr>
    </w:p>
    <w:p w14:paraId="182B6E39" w14:textId="6E6C001A" w:rsidR="00D51FD8" w:rsidRPr="00173FEB" w:rsidRDefault="00EE4483" w:rsidP="00EE4483">
      <w:pPr>
        <w:pStyle w:val="ab"/>
        <w:numPr>
          <w:ilvl w:val="0"/>
          <w:numId w:val="2"/>
        </w:numPr>
        <w:ind w:firstLineChars="0"/>
        <w:jc w:val="center"/>
        <w:rPr>
          <w:rFonts w:ascii="仿宋" w:eastAsia="仿宋" w:hAnsi="仿宋" w:hint="eastAsia"/>
          <w:color w:val="0070C0"/>
          <w:sz w:val="40"/>
          <w:szCs w:val="16"/>
        </w:rPr>
      </w:pPr>
      <w:r w:rsidRPr="00173FEB">
        <w:rPr>
          <w:rFonts w:ascii="仿宋" w:eastAsia="仿宋" w:hAnsi="仿宋"/>
          <w:color w:val="0070C0"/>
          <w:sz w:val="40"/>
          <w:szCs w:val="16"/>
        </w:rPr>
        <w:t xml:space="preserve"> 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2024（第八届）金融行业优秀案例</w:t>
      </w:r>
      <w:r w:rsidR="00173FEB">
        <w:rPr>
          <w:rFonts w:ascii="仿宋" w:eastAsia="仿宋" w:hAnsi="仿宋" w:hint="eastAsia"/>
          <w:color w:val="0070C0"/>
          <w:sz w:val="40"/>
          <w:szCs w:val="16"/>
        </w:rPr>
        <w:t xml:space="preserve"> 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-</w:t>
      </w:r>
    </w:p>
    <w:p w14:paraId="55304198" w14:textId="77777777" w:rsidR="00D51FD8" w:rsidRPr="00064D41" w:rsidRDefault="00064D41" w:rsidP="00064D41">
      <w:pPr>
        <w:jc w:val="center"/>
        <w:rPr>
          <w:rFonts w:ascii="仿宋" w:eastAsia="仿宋" w:hAnsi="仿宋" w:hint="eastAsia"/>
          <w:color w:val="0070C0"/>
          <w:sz w:val="40"/>
          <w:szCs w:val="22"/>
        </w:rPr>
      </w:pPr>
      <w:r>
        <w:rPr>
          <w:rFonts w:ascii="仿宋" w:eastAsia="仿宋" w:hAnsi="仿宋" w:hint="eastAsia"/>
          <w:color w:val="0070C0"/>
          <w:sz w:val="40"/>
          <w:szCs w:val="22"/>
        </w:rPr>
        <w:t>征集活动</w:t>
      </w:r>
      <w:r w:rsidR="00025066" w:rsidRPr="00064D41">
        <w:rPr>
          <w:rFonts w:ascii="仿宋" w:eastAsia="仿宋" w:hAnsi="仿宋" w:hint="eastAsia"/>
          <w:color w:val="0070C0"/>
          <w:sz w:val="40"/>
          <w:szCs w:val="22"/>
        </w:rPr>
        <w:t>申报表</w:t>
      </w:r>
    </w:p>
    <w:p w14:paraId="37514999" w14:textId="77777777" w:rsidR="00D51FD8" w:rsidRDefault="00D51FD8">
      <w:pPr>
        <w:rPr>
          <w:rFonts w:hint="eastAsia"/>
        </w:rPr>
      </w:pPr>
    </w:p>
    <w:p w14:paraId="44814334" w14:textId="77777777" w:rsidR="00D51FD8" w:rsidRDefault="00D51FD8">
      <w:pPr>
        <w:rPr>
          <w:rFonts w:eastAsia="PMingLiU" w:hint="eastAsia"/>
          <w:lang w:eastAsia="zh-TW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2772"/>
      </w:tblGrid>
      <w:tr w:rsidR="00EE4483" w:rsidRPr="00A2348D" w14:paraId="47DBAC7C" w14:textId="77777777" w:rsidTr="00D83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2DFC0CD1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申报奖项</w:t>
            </w:r>
          </w:p>
          <w:p w14:paraId="3984691F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color w:val="808080" w:themeColor="background1" w:themeShade="80"/>
                <w:sz w:val="22"/>
              </w:rPr>
              <w:t>（请在申报奖项括号内打“√”）</w:t>
            </w:r>
          </w:p>
        </w:tc>
        <w:tc>
          <w:tcPr>
            <w:tcW w:w="6741" w:type="dxa"/>
            <w:gridSpan w:val="3"/>
          </w:tcPr>
          <w:p w14:paraId="27C190C5" w14:textId="516F4FF5" w:rsidR="00EE4483" w:rsidRPr="00A2348D" w:rsidRDefault="00EE4483" w:rsidP="00A234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color w:val="0070C0"/>
                <w:sz w:val="32"/>
                <w:szCs w:val="22"/>
              </w:rPr>
              <w:t>第一类：</w:t>
            </w:r>
            <w:r w:rsidR="006718DE" w:rsidRPr="006718DE">
              <w:rPr>
                <w:rFonts w:ascii="仿宋" w:eastAsia="仿宋" w:hAnsi="仿宋" w:hint="eastAsia"/>
                <w:color w:val="0070C0"/>
                <w:sz w:val="32"/>
                <w:szCs w:val="22"/>
              </w:rPr>
              <w:t>科技金融创新服务样本</w:t>
            </w:r>
          </w:p>
        </w:tc>
      </w:tr>
      <w:tr w:rsidR="00EE4483" w:rsidRPr="00A2348D" w14:paraId="76B350EF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174DF7F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7509D531" w14:textId="77777777" w:rsidR="005A5F78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A5F78" w:rsidRPr="005A5F78">
              <w:rPr>
                <w:rFonts w:ascii="仿宋" w:eastAsia="仿宋" w:hAnsi="仿宋" w:hint="eastAsia"/>
                <w:iCs/>
                <w:sz w:val="28"/>
              </w:rPr>
              <w:t>年度科技金融优质银行</w:t>
            </w:r>
          </w:p>
          <w:p w14:paraId="5098B0B9" w14:textId="3D487184"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A5F78" w:rsidRPr="005A5F78">
              <w:rPr>
                <w:rFonts w:ascii="仿宋" w:eastAsia="仿宋" w:hAnsi="仿宋" w:hint="eastAsia"/>
                <w:iCs/>
                <w:sz w:val="28"/>
              </w:rPr>
              <w:t>年度科技金融优质保险公司</w:t>
            </w:r>
          </w:p>
          <w:p w14:paraId="76C0CEA8" w14:textId="77777777" w:rsidR="00EE4483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A5F78" w:rsidRPr="005A5F78">
              <w:rPr>
                <w:rFonts w:ascii="仿宋" w:eastAsia="仿宋" w:hAnsi="仿宋" w:hint="eastAsia"/>
                <w:iCs/>
                <w:sz w:val="28"/>
              </w:rPr>
              <w:t>年度科技金融优质证券公司</w:t>
            </w:r>
          </w:p>
          <w:p w14:paraId="6FAA6360" w14:textId="6A1C8CD2" w:rsidR="001104CB" w:rsidRPr="00A2348D" w:rsidRDefault="0011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（）年度</w:t>
            </w:r>
            <w:r w:rsidR="00F63679">
              <w:rPr>
                <w:rFonts w:ascii="仿宋" w:eastAsia="仿宋" w:hAnsi="仿宋" w:hint="eastAsia"/>
                <w:iCs/>
                <w:sz w:val="28"/>
              </w:rPr>
              <w:t>科技金融先锋企业</w:t>
            </w:r>
          </w:p>
        </w:tc>
      </w:tr>
      <w:tr w:rsidR="00EE4483" w:rsidRPr="00A2348D" w14:paraId="5074AF04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834D2CA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7D8773DC" w14:textId="65931E53"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b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二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="003A7B2F" w:rsidRPr="003A7B2F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高质量金融发展实践样本</w:t>
            </w:r>
          </w:p>
        </w:tc>
      </w:tr>
      <w:tr w:rsidR="00EE4483" w:rsidRPr="00A2348D" w14:paraId="4FAA34BF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76AFC1B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4E564E81" w14:textId="6C423A50" w:rsidR="00EE4483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年度卓越外资银行</w:t>
            </w:r>
          </w:p>
          <w:p w14:paraId="600E9BA1" w14:textId="536F3259"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年度杰出区域影响力银行</w:t>
            </w:r>
          </w:p>
          <w:p w14:paraId="5A51B687" w14:textId="2B3C5FDF"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年度</w:t>
            </w:r>
            <w:r w:rsidR="00262BE6">
              <w:rPr>
                <w:rFonts w:ascii="仿宋" w:eastAsia="仿宋" w:hAnsi="仿宋" w:hint="eastAsia"/>
                <w:iCs/>
                <w:sz w:val="28"/>
              </w:rPr>
              <w:t>杰出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ESG金融企业</w:t>
            </w:r>
          </w:p>
          <w:p w14:paraId="0300BCA6" w14:textId="77777777" w:rsidR="00AA3134" w:rsidRDefault="00AA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A3134">
              <w:rPr>
                <w:rFonts w:ascii="仿宋" w:eastAsia="仿宋" w:hAnsi="仿宋" w:hint="eastAsia"/>
                <w:iCs/>
                <w:sz w:val="28"/>
              </w:rPr>
              <w:t>年度优秀理财子公司</w:t>
            </w:r>
          </w:p>
          <w:p w14:paraId="59A232B6" w14:textId="77777777" w:rsidR="00AA3134" w:rsidRDefault="00AA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A3134">
              <w:rPr>
                <w:rFonts w:ascii="仿宋" w:eastAsia="仿宋" w:hAnsi="仿宋" w:hint="eastAsia"/>
                <w:iCs/>
                <w:sz w:val="28"/>
              </w:rPr>
              <w:t>年度杰出证券资管公司</w:t>
            </w:r>
          </w:p>
          <w:p w14:paraId="2B75577E" w14:textId="7C338660" w:rsidR="00FA3F08" w:rsidRPr="00A2348D" w:rsidRDefault="00F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（）年度高质量发展</w:t>
            </w:r>
            <w:r w:rsidR="00E8584A">
              <w:rPr>
                <w:rFonts w:ascii="仿宋" w:eastAsia="仿宋" w:hAnsi="仿宋" w:hint="eastAsia"/>
                <w:iCs/>
                <w:sz w:val="28"/>
              </w:rPr>
              <w:t>金融企业</w:t>
            </w:r>
          </w:p>
        </w:tc>
      </w:tr>
      <w:tr w:rsidR="00EE4483" w:rsidRPr="00A2348D" w14:paraId="64D4F904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FB65129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20548091" w14:textId="62302D11"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三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="00D0398A" w:rsidRPr="00D0398A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金融产品赋能美好生活样本</w:t>
            </w:r>
          </w:p>
        </w:tc>
      </w:tr>
      <w:tr w:rsidR="00EE4483" w:rsidRPr="00A2348D" w14:paraId="2B46B175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961ED16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1CD14EA5" w14:textId="24A1C366" w:rsidR="00477ADC" w:rsidRDefault="00477ADC" w:rsidP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477ADC">
              <w:rPr>
                <w:rFonts w:ascii="仿宋" w:eastAsia="仿宋" w:hAnsi="仿宋" w:hint="eastAsia"/>
                <w:iCs/>
                <w:sz w:val="28"/>
              </w:rPr>
              <w:t>年度畅销保险产品</w:t>
            </w:r>
          </w:p>
          <w:p w14:paraId="6A014076" w14:textId="41121C7C" w:rsidR="00477ADC" w:rsidRDefault="00477ADC" w:rsidP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477ADC">
              <w:rPr>
                <w:rFonts w:ascii="仿宋" w:eastAsia="仿宋" w:hAnsi="仿宋" w:hint="eastAsia"/>
                <w:iCs/>
                <w:sz w:val="28"/>
              </w:rPr>
              <w:t>年度优秀理财产品</w:t>
            </w:r>
          </w:p>
          <w:p w14:paraId="0B21D074" w14:textId="25AF8B5B" w:rsidR="00A2348D" w:rsidRPr="00A2348D" w:rsidRDefault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477ADC">
              <w:rPr>
                <w:rFonts w:ascii="仿宋" w:eastAsia="仿宋" w:hAnsi="仿宋" w:hint="eastAsia"/>
                <w:iCs/>
                <w:sz w:val="28"/>
              </w:rPr>
              <w:t>年度杰出绿色金融产品</w:t>
            </w:r>
          </w:p>
        </w:tc>
      </w:tr>
      <w:tr w:rsidR="00D51FD8" w:rsidRPr="00A2348D" w14:paraId="013D58C9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535F0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lastRenderedPageBreak/>
              <w:t>申报单位/机构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</w:p>
        </w:tc>
        <w:tc>
          <w:tcPr>
            <w:tcW w:w="6741" w:type="dxa"/>
            <w:gridSpan w:val="3"/>
          </w:tcPr>
          <w:p w14:paraId="2553219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D51FD8" w:rsidRPr="00A2348D" w14:paraId="2669A606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83B4D8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申报人</w:t>
            </w:r>
          </w:p>
        </w:tc>
        <w:tc>
          <w:tcPr>
            <w:tcW w:w="2409" w:type="dxa"/>
          </w:tcPr>
          <w:p w14:paraId="3CBD812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  <w:tc>
          <w:tcPr>
            <w:tcW w:w="1560" w:type="dxa"/>
          </w:tcPr>
          <w:p w14:paraId="4D11CEB0" w14:textId="77777777"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2772" w:type="dxa"/>
          </w:tcPr>
          <w:p w14:paraId="3F331998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D51FD8" w:rsidRPr="00A2348D" w14:paraId="16A856A8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30ACC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联系邮箱</w:t>
            </w:r>
          </w:p>
        </w:tc>
        <w:tc>
          <w:tcPr>
            <w:tcW w:w="2409" w:type="dxa"/>
          </w:tcPr>
          <w:p w14:paraId="7B920D0C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60" w:type="dxa"/>
          </w:tcPr>
          <w:p w14:paraId="2D0B7681" w14:textId="77777777"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sz w:val="28"/>
              </w:rPr>
              <w:t>联系微信</w:t>
            </w:r>
          </w:p>
        </w:tc>
        <w:tc>
          <w:tcPr>
            <w:tcW w:w="2772" w:type="dxa"/>
          </w:tcPr>
          <w:p w14:paraId="2BCDF12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907D9F" w:rsidRPr="00A2348D" w14:paraId="4F3A308B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113270" w14:textId="77777777" w:rsidR="00907D9F" w:rsidRPr="00907D9F" w:rsidRDefault="00907D9F">
            <w:pPr>
              <w:jc w:val="right"/>
              <w:rPr>
                <w:rFonts w:ascii="仿宋" w:eastAsia="仿宋" w:hAnsi="仿宋" w:hint="eastAsia"/>
                <w:b w:val="0"/>
                <w:sz w:val="28"/>
              </w:rPr>
            </w:pPr>
            <w:r w:rsidRPr="00907D9F">
              <w:rPr>
                <w:rFonts w:ascii="仿宋" w:eastAsia="仿宋" w:hAnsi="仿宋" w:hint="eastAsia"/>
                <w:b w:val="0"/>
                <w:sz w:val="28"/>
              </w:rPr>
              <w:t>推荐人</w:t>
            </w:r>
          </w:p>
        </w:tc>
        <w:tc>
          <w:tcPr>
            <w:tcW w:w="2409" w:type="dxa"/>
          </w:tcPr>
          <w:p w14:paraId="55C8D07F" w14:textId="77777777"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如有则填写，没有不填写</w:t>
            </w:r>
          </w:p>
        </w:tc>
        <w:tc>
          <w:tcPr>
            <w:tcW w:w="1560" w:type="dxa"/>
          </w:tcPr>
          <w:p w14:paraId="13F381DD" w14:textId="77777777" w:rsidR="00907D9F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  <w:p w14:paraId="7FC9BA12" w14:textId="77777777" w:rsidR="00907D9F" w:rsidRPr="00A2348D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72" w:type="dxa"/>
          </w:tcPr>
          <w:p w14:paraId="78F44CFB" w14:textId="77777777"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907D9F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电话、微信、邮箱</w:t>
            </w:r>
          </w:p>
        </w:tc>
      </w:tr>
      <w:tr w:rsidR="00D51FD8" w:rsidRPr="00A2348D" w14:paraId="4432A9F0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652BFA" w14:textId="77777777" w:rsidR="00D51FD8" w:rsidRPr="00A2348D" w:rsidRDefault="00D51FD8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</w:p>
          <w:p w14:paraId="7254C360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单位/机构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b w:val="0"/>
                <w:sz w:val="28"/>
              </w:rPr>
              <w:t>简介</w:t>
            </w:r>
          </w:p>
          <w:p w14:paraId="38D82480" w14:textId="77777777" w:rsidR="00D51FD8" w:rsidRPr="00A2348D" w:rsidRDefault="00D51FD8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56FD0842" w14:textId="77777777" w:rsidR="00D51FD8" w:rsidRPr="00A2348D" w:rsidRDefault="00025066" w:rsidP="00E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此处填写申报单位/机构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简介，不超过3</w:t>
            </w:r>
            <w:r w:rsidRPr="00A2348D">
              <w:rPr>
                <w:rFonts w:ascii="仿宋" w:eastAsia="仿宋" w:hAnsi="仿宋"/>
                <w:color w:val="808080" w:themeColor="background1" w:themeShade="80"/>
                <w:sz w:val="28"/>
              </w:rPr>
              <w:t>00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字</w:t>
            </w:r>
          </w:p>
        </w:tc>
      </w:tr>
      <w:tr w:rsidR="00D51FD8" w:rsidRPr="00A2348D" w14:paraId="2F7A2C0B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AE2D7C" w14:textId="77777777" w:rsidR="00D51FD8" w:rsidRPr="00A2348D" w:rsidRDefault="00D51FD8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</w:p>
          <w:p w14:paraId="4313CAF5" w14:textId="77777777" w:rsidR="00D51FD8" w:rsidRPr="00A2348D" w:rsidRDefault="00D51FD8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</w:p>
          <w:p w14:paraId="695DFBD5" w14:textId="77777777" w:rsidR="00D51FD8" w:rsidRPr="00A2348D" w:rsidRDefault="00025066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申报自述</w:t>
            </w:r>
          </w:p>
        </w:tc>
        <w:tc>
          <w:tcPr>
            <w:tcW w:w="6741" w:type="dxa"/>
            <w:gridSpan w:val="3"/>
          </w:tcPr>
          <w:p w14:paraId="55930A9F" w14:textId="77777777" w:rsidR="00D51FD8" w:rsidRPr="00A2348D" w:rsidRDefault="00064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根据申报类别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情况，补充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申报单位/机构的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企业规模、</w:t>
            </w:r>
            <w:r w:rsidR="001206EE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是否上市、业务模式、行业竞争力、相关案例等材料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；补充申报产品规模、产品模式、行业竞争力、社会效益等材料。</w:t>
            </w:r>
          </w:p>
          <w:p w14:paraId="050B535A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1E89522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15216D5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E6BC3B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74151E0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EECFE6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7AA760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17E013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A00A65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5F9526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8DA5518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AFF24E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9369730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E530944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297671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559F0A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671618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6B841D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5C3C289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20AAFE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0BECBE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7860019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ABEBF6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2C2E50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9D855D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B620A5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B32D74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87AE4B6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DA5136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50E7195C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CC4B351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11FFC8C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32863B2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857F8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</w:tr>
      <w:tr w:rsidR="005E277D" w:rsidRPr="00A2348D" w14:paraId="2F50C7E8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87F34" w14:textId="6F33152B" w:rsidR="005E277D" w:rsidRPr="00A2348D" w:rsidRDefault="00173FEB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/>
                <w:b w:val="0"/>
                <w:sz w:val="28"/>
              </w:rPr>
              <w:lastRenderedPageBreak/>
              <w:t>2024TOP金融榜</w:t>
            </w:r>
          </w:p>
          <w:p w14:paraId="6434EC98" w14:textId="77777777" w:rsidR="005E277D" w:rsidRPr="00A2348D" w:rsidRDefault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14:paraId="5D65630D" w14:textId="77777777" w:rsidR="005E277D" w:rsidRPr="00A2348D" w:rsidRDefault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（初审）</w:t>
            </w:r>
          </w:p>
        </w:tc>
        <w:tc>
          <w:tcPr>
            <w:tcW w:w="6741" w:type="dxa"/>
            <w:gridSpan w:val="3"/>
          </w:tcPr>
          <w:p w14:paraId="1595CFC7" w14:textId="77777777"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  <w:tr w:rsidR="005E277D" w:rsidRPr="00A2348D" w14:paraId="2E5E7A90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11D51D" w14:textId="0500B602" w:rsidR="005E277D" w:rsidRPr="00A2348D" w:rsidRDefault="00173FEB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/>
                <w:b w:val="0"/>
                <w:sz w:val="28"/>
              </w:rPr>
              <w:t>2024TOP金融榜</w:t>
            </w:r>
          </w:p>
          <w:p w14:paraId="4C299E77" w14:textId="77777777" w:rsidR="005E277D" w:rsidRPr="00A2348D" w:rsidRDefault="005E277D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14:paraId="73B10867" w14:textId="77777777" w:rsidR="005E277D" w:rsidRPr="00A2348D" w:rsidRDefault="005E277D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（复审）</w:t>
            </w:r>
          </w:p>
        </w:tc>
        <w:tc>
          <w:tcPr>
            <w:tcW w:w="6741" w:type="dxa"/>
            <w:gridSpan w:val="3"/>
          </w:tcPr>
          <w:p w14:paraId="699C5B11" w14:textId="77777777"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  <w:tr w:rsidR="005E277D" w:rsidRPr="00A2348D" w14:paraId="69879423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90A28D" w14:textId="77777777" w:rsidR="005E277D" w:rsidRPr="00A2348D" w:rsidRDefault="000F4531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</w:rPr>
              <w:t>评审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结果</w:t>
            </w:r>
          </w:p>
        </w:tc>
        <w:tc>
          <w:tcPr>
            <w:tcW w:w="6741" w:type="dxa"/>
            <w:gridSpan w:val="3"/>
          </w:tcPr>
          <w:p w14:paraId="3CB8FCED" w14:textId="77777777" w:rsidR="005E277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  <w:p w14:paraId="1FCBD3C3" w14:textId="77777777" w:rsidR="000E44B6" w:rsidRPr="00A2348D" w:rsidRDefault="000E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</w:tbl>
    <w:p w14:paraId="114AFAAE" w14:textId="77777777" w:rsidR="00D51FD8" w:rsidRDefault="00D51FD8">
      <w:pPr>
        <w:jc w:val="left"/>
        <w:rPr>
          <w:rFonts w:eastAsia="PMingLiU" w:hint="eastAsia"/>
          <w:sz w:val="18"/>
          <w:lang w:eastAsia="zh-TW"/>
        </w:rPr>
      </w:pPr>
    </w:p>
    <w:sectPr w:rsidR="00D51F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B625" w14:textId="77777777" w:rsidR="003775E8" w:rsidRDefault="003775E8">
      <w:pPr>
        <w:rPr>
          <w:rFonts w:hint="eastAsia"/>
        </w:rPr>
      </w:pPr>
      <w:r>
        <w:separator/>
      </w:r>
    </w:p>
  </w:endnote>
  <w:endnote w:type="continuationSeparator" w:id="0">
    <w:p w14:paraId="62A32017" w14:textId="77777777" w:rsidR="003775E8" w:rsidRDefault="003775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default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4D28" w14:textId="77777777" w:rsidR="003775E8" w:rsidRDefault="003775E8">
      <w:pPr>
        <w:rPr>
          <w:rFonts w:hint="eastAsia"/>
        </w:rPr>
      </w:pPr>
      <w:r>
        <w:separator/>
      </w:r>
    </w:p>
  </w:footnote>
  <w:footnote w:type="continuationSeparator" w:id="0">
    <w:p w14:paraId="08F85C8E" w14:textId="77777777" w:rsidR="003775E8" w:rsidRDefault="003775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3DB4" w14:textId="77777777" w:rsidR="00D51FD8" w:rsidRDefault="00025066">
    <w:pPr>
      <w:pStyle w:val="a7"/>
      <w:rPr>
        <w:rFonts w:hint="eastAsia"/>
      </w:rPr>
    </w:pPr>
    <w:r>
      <w:rPr>
        <w:noProof/>
      </w:rPr>
      <w:drawing>
        <wp:inline distT="0" distB="0" distL="0" distR="0" wp14:anchorId="4E515825" wp14:editId="21AF539E">
          <wp:extent cx="1024255" cy="601345"/>
          <wp:effectExtent l="0" t="0" r="0" b="8255"/>
          <wp:docPr id="1" name="图片 1" descr="WechatIMG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279582" wp14:editId="2F9F9683">
          <wp:extent cx="998855" cy="592455"/>
          <wp:effectExtent l="0" t="0" r="0" b="0"/>
          <wp:docPr id="2" name="图片 2" descr="WechatIMG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echatIMG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8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1DB7D" w14:textId="77777777" w:rsidR="00D51FD8" w:rsidRDefault="00D51FD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218"/>
    <w:multiLevelType w:val="hybridMultilevel"/>
    <w:tmpl w:val="C68EEE84"/>
    <w:lvl w:ilvl="0" w:tplc="EFAAD8FC">
      <w:numFmt w:val="bullet"/>
      <w:lvlText w:val="-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C6E6E09"/>
    <w:multiLevelType w:val="hybridMultilevel"/>
    <w:tmpl w:val="5D305166"/>
    <w:lvl w:ilvl="0" w:tplc="52109B90"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983018">
    <w:abstractNumId w:val="1"/>
  </w:num>
  <w:num w:numId="2" w16cid:durableId="15092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09"/>
    <w:rsid w:val="000158AA"/>
    <w:rsid w:val="0001690B"/>
    <w:rsid w:val="00025066"/>
    <w:rsid w:val="00064D41"/>
    <w:rsid w:val="00070B4C"/>
    <w:rsid w:val="000E44B6"/>
    <w:rsid w:val="000F3E45"/>
    <w:rsid w:val="000F4531"/>
    <w:rsid w:val="001104CB"/>
    <w:rsid w:val="00113A70"/>
    <w:rsid w:val="001206EE"/>
    <w:rsid w:val="001216D8"/>
    <w:rsid w:val="00122797"/>
    <w:rsid w:val="0014142F"/>
    <w:rsid w:val="00145A69"/>
    <w:rsid w:val="00173FEB"/>
    <w:rsid w:val="00180718"/>
    <w:rsid w:val="00186259"/>
    <w:rsid w:val="001B6D0C"/>
    <w:rsid w:val="001C6ECC"/>
    <w:rsid w:val="001F0D6B"/>
    <w:rsid w:val="002154AF"/>
    <w:rsid w:val="00231685"/>
    <w:rsid w:val="00262BE6"/>
    <w:rsid w:val="002D1DED"/>
    <w:rsid w:val="00306C61"/>
    <w:rsid w:val="00313C72"/>
    <w:rsid w:val="003455C8"/>
    <w:rsid w:val="0035737F"/>
    <w:rsid w:val="003775E8"/>
    <w:rsid w:val="003A7B2F"/>
    <w:rsid w:val="00413CD3"/>
    <w:rsid w:val="00420046"/>
    <w:rsid w:val="0042713A"/>
    <w:rsid w:val="004313AA"/>
    <w:rsid w:val="004514FA"/>
    <w:rsid w:val="004632B7"/>
    <w:rsid w:val="00477ADC"/>
    <w:rsid w:val="00490B9B"/>
    <w:rsid w:val="004A40D9"/>
    <w:rsid w:val="004B345B"/>
    <w:rsid w:val="004B7A28"/>
    <w:rsid w:val="004D2B41"/>
    <w:rsid w:val="004D2D09"/>
    <w:rsid w:val="004D6D3C"/>
    <w:rsid w:val="004E18AB"/>
    <w:rsid w:val="00500944"/>
    <w:rsid w:val="005162AE"/>
    <w:rsid w:val="00527B99"/>
    <w:rsid w:val="005A5F78"/>
    <w:rsid w:val="005D0521"/>
    <w:rsid w:val="005E277D"/>
    <w:rsid w:val="005F5494"/>
    <w:rsid w:val="006018FC"/>
    <w:rsid w:val="00616FD1"/>
    <w:rsid w:val="006221F8"/>
    <w:rsid w:val="0062766B"/>
    <w:rsid w:val="00646A84"/>
    <w:rsid w:val="00646D09"/>
    <w:rsid w:val="006568D0"/>
    <w:rsid w:val="006718DE"/>
    <w:rsid w:val="006A4300"/>
    <w:rsid w:val="006A511C"/>
    <w:rsid w:val="006B5CF3"/>
    <w:rsid w:val="006C0782"/>
    <w:rsid w:val="006F774F"/>
    <w:rsid w:val="00725682"/>
    <w:rsid w:val="00751A82"/>
    <w:rsid w:val="00751FEC"/>
    <w:rsid w:val="00784C1E"/>
    <w:rsid w:val="007861DB"/>
    <w:rsid w:val="007B3AF5"/>
    <w:rsid w:val="007D2212"/>
    <w:rsid w:val="008171C4"/>
    <w:rsid w:val="00856E08"/>
    <w:rsid w:val="008948CF"/>
    <w:rsid w:val="008966C2"/>
    <w:rsid w:val="008B1A9D"/>
    <w:rsid w:val="00900747"/>
    <w:rsid w:val="00907D9F"/>
    <w:rsid w:val="00912997"/>
    <w:rsid w:val="0092726F"/>
    <w:rsid w:val="00927D32"/>
    <w:rsid w:val="00935CEE"/>
    <w:rsid w:val="00961F33"/>
    <w:rsid w:val="00967B08"/>
    <w:rsid w:val="009737E2"/>
    <w:rsid w:val="00977FCE"/>
    <w:rsid w:val="00995216"/>
    <w:rsid w:val="00A21684"/>
    <w:rsid w:val="00A2348D"/>
    <w:rsid w:val="00A43D68"/>
    <w:rsid w:val="00A65559"/>
    <w:rsid w:val="00A6764A"/>
    <w:rsid w:val="00A8758B"/>
    <w:rsid w:val="00AA3134"/>
    <w:rsid w:val="00AE1C78"/>
    <w:rsid w:val="00B0716F"/>
    <w:rsid w:val="00B07D78"/>
    <w:rsid w:val="00B5732E"/>
    <w:rsid w:val="00C36DAC"/>
    <w:rsid w:val="00C40133"/>
    <w:rsid w:val="00C62785"/>
    <w:rsid w:val="00C6626F"/>
    <w:rsid w:val="00C73E70"/>
    <w:rsid w:val="00C93AED"/>
    <w:rsid w:val="00CA0018"/>
    <w:rsid w:val="00CC043F"/>
    <w:rsid w:val="00CC2F30"/>
    <w:rsid w:val="00CD293E"/>
    <w:rsid w:val="00D0398A"/>
    <w:rsid w:val="00D112E1"/>
    <w:rsid w:val="00D26894"/>
    <w:rsid w:val="00D51FD8"/>
    <w:rsid w:val="00DF3B99"/>
    <w:rsid w:val="00DF611D"/>
    <w:rsid w:val="00E11866"/>
    <w:rsid w:val="00E30E8A"/>
    <w:rsid w:val="00E46A61"/>
    <w:rsid w:val="00E76A89"/>
    <w:rsid w:val="00E8584A"/>
    <w:rsid w:val="00EA29B2"/>
    <w:rsid w:val="00EC7FF0"/>
    <w:rsid w:val="00EE4483"/>
    <w:rsid w:val="00F63679"/>
    <w:rsid w:val="00F955CD"/>
    <w:rsid w:val="00FA3F08"/>
    <w:rsid w:val="00FA6A16"/>
    <w:rsid w:val="00FA7A32"/>
    <w:rsid w:val="38CF07F7"/>
    <w:rsid w:val="4CB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E7E0"/>
  <w15:docId w15:val="{96E4C24B-B70A-4D74-A5DE-F4161FB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zh-TW" w:eastAsia="zh-TW"/>
    </w:r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customStyle="1" w:styleId="Ac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何静</dc:creator>
  <cp:lastModifiedBy>静 何</cp:lastModifiedBy>
  <cp:revision>82</cp:revision>
  <dcterms:created xsi:type="dcterms:W3CDTF">2020-10-29T12:42:00Z</dcterms:created>
  <dcterms:modified xsi:type="dcterms:W3CDTF">2024-10-21T06:40:00Z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